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  <w:t>三明学院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  <w:lang w:eastAsia="zh-CN"/>
        </w:rPr>
        <w:t>计划财务</w:t>
      </w:r>
      <w:r>
        <w:rPr>
          <w:rFonts w:hint="eastAsia" w:ascii="方正小标宋简体" w:hAnsi="方正小标宋简体" w:eastAsia="方正小标宋简体" w:cs="方正小标宋简体"/>
          <w:b/>
          <w:bCs/>
          <w:color w:val="FF0000"/>
          <w:spacing w:val="74"/>
          <w:w w:val="48"/>
          <w:sz w:val="132"/>
          <w:szCs w:val="132"/>
        </w:rPr>
        <w:t>处文件</w:t>
      </w:r>
    </w:p>
    <w:p>
      <w:pPr>
        <w:spacing w:line="620" w:lineRule="exact"/>
        <w:jc w:val="center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 w:ascii="仿宋_GB2312" w:hAnsi="仿宋_GB2312" w:eastAsia="仿宋_GB2312" w:cs="仿宋_GB2312"/>
          <w:sz w:val="32"/>
        </w:rPr>
        <w:t>明院</w:t>
      </w:r>
      <w:r>
        <w:rPr>
          <w:rFonts w:hint="eastAsia" w:ascii="仿宋_GB2312" w:hAnsi="仿宋_GB2312" w:eastAsia="仿宋_GB2312" w:cs="仿宋_GB2312"/>
          <w:sz w:val="32"/>
          <w:lang w:eastAsia="zh-CN"/>
        </w:rPr>
        <w:t>财预</w:t>
      </w:r>
      <w:r>
        <w:rPr>
          <w:rFonts w:hint="eastAsia" w:ascii="仿宋_GB2312" w:hAnsi="仿宋_GB2312" w:eastAsia="仿宋_GB2312" w:cs="仿宋_GB2312"/>
          <w:sz w:val="32"/>
        </w:rPr>
        <w:t>〔201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</w:rPr>
        <w:t>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auto"/>
        <w:ind w:left="0" w:leftChars="0" w:right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bookmarkStart w:id="0" w:name="文件标题"/>
      <w:r>
        <w:rPr>
          <w:rFonts w:hint="eastAsia" w:ascii="仿宋_GB2312" w:hAnsi="仿宋_GB2312" w:eastAsia="仿宋_GB2312" w:cs="仿宋_GB2312"/>
          <w:b/>
          <w:bCs/>
          <w:spacing w:val="6"/>
          <w:kern w:val="0"/>
          <w:sz w:val="32"/>
          <w:szCs w:val="32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margin">
              <wp:posOffset>-33655</wp:posOffset>
            </wp:positionH>
            <wp:positionV relativeFrom="paragraph">
              <wp:posOffset>165735</wp:posOffset>
            </wp:positionV>
            <wp:extent cx="5539740" cy="78105"/>
            <wp:effectExtent l="0" t="0" r="0" b="17145"/>
            <wp:wrapTight wrapText="bothSides">
              <wp:wrapPolygon>
                <wp:start x="0" y="0"/>
                <wp:lineTo x="0" y="16332"/>
                <wp:lineTo x="21541" y="16332"/>
                <wp:lineTo x="21541" y="0"/>
                <wp:lineTo x="0" y="0"/>
              </wp:wrapPolygon>
            </wp:wrapTight>
            <wp:docPr id="1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5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539740" cy="781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关于下达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val="en-US" w:eastAsia="zh-CN"/>
        </w:rPr>
        <w:t>2019年经费预算指标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lang w:eastAsia="zh-CN"/>
        </w:rPr>
        <w:t>的通知</w:t>
      </w:r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各预算执行单位：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根据《中华人民共和国预算法》和《三明市财政局关于编制201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年单位预算的通知》（明财预</w:t>
      </w:r>
      <w:r>
        <w:rPr>
          <w:rFonts w:hint="eastAsia" w:ascii="仿宋_GB2312" w:hAnsi="仿宋_GB2312" w:eastAsia="仿宋_GB2312" w:cs="仿宋_GB2312"/>
          <w:sz w:val="32"/>
        </w:rPr>
        <w:t>〔201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44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号）和计财处《关于编制201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年学校综合财务计划的通知》（明院财预</w:t>
      </w:r>
      <w:r>
        <w:rPr>
          <w:rFonts w:hint="eastAsia" w:ascii="仿宋_GB2312" w:hAnsi="仿宋_GB2312" w:eastAsia="仿宋_GB2312" w:cs="仿宋_GB2312"/>
          <w:sz w:val="32"/>
        </w:rPr>
        <w:t>〔201</w:t>
      </w:r>
      <w:r>
        <w:rPr>
          <w:rFonts w:hint="eastAsia" w:ascii="仿宋_GB2312" w:hAnsi="仿宋_GB2312" w:eastAsia="仿宋_GB2312" w:cs="仿宋_GB2312"/>
          <w:sz w:val="32"/>
          <w:lang w:val="en-US" w:eastAsia="zh-CN"/>
        </w:rPr>
        <w:t>8</w:t>
      </w:r>
      <w:r>
        <w:rPr>
          <w:rFonts w:hint="eastAsia" w:ascii="仿宋_GB2312" w:hAnsi="仿宋_GB2312" w:eastAsia="仿宋_GB2312" w:cs="仿宋_GB2312"/>
          <w:sz w:val="32"/>
        </w:rPr>
        <w:t>〕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号）的有关规定，我校201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年综合财务计划已编制完成，报请学校财经委员会、党委会议</w:t>
      </w:r>
      <w:bookmarkStart w:id="2" w:name="_GoBack"/>
      <w:bookmarkEnd w:id="2"/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研究，经第三届教职工暨工会会员第三次代表大会审议通过。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现正式下达，请遵照执行：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一、各预算单位要牢固树立科学理财意识，要从学校实际出发，结合本单位年度工作要点，统筹安排资金支出进度，精细化管理预算资金；要进一步提高对加强预算管理和加快预算执行的认识，增强预算执行的紧迫感、使命感和责任感，将有限的资金用在刀刃上，切实提高资金使用效益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二、强化预算的严肃性和刚性，禁止无预算、超预算安排项目，非经规定程序不得变更已经批准的预算，任何单位和个人无权减收增支。原则上不对本年度预算进行调整，确因不可抗拒或不可预见因素，需要调整的项目，需填写《三明学院项目经费预算审批表》，经相关领导审议批准后方可下达执行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三、加大预算执行监管、过程控制、结果追踪、绩效评价的力度，预算执行情况将作为各单位下年度预算安排的参照依据。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 四、积极推进各预算单位的预决算信息公开工作，各预算单位要积极做好本单位预决算信息公开工作，在学校预算下达一周时间内，对本单位的预算信息在本单位内进行公开，并于年内定期对本单位预算的执行情况进行公开，确保预算执行的透明度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五、其他事项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1.各预算单位的经费预算指标单独下发。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2.三明学院201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 xml:space="preserve">年综合财务计划总表不予下发。 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 w:firstLine="60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center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 xml:space="preserve">                                       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计划财务处</w:t>
      </w:r>
      <w:bookmarkStart w:id="1" w:name="签发日期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right"/>
        <w:textAlignment w:val="auto"/>
        <w:outlineLvl w:val="9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2019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月</w:t>
      </w:r>
      <w:bookmarkEnd w:id="1"/>
      <w:r>
        <w:rPr>
          <w:rFonts w:hint="eastAsia" w:ascii="仿宋_GB2312" w:hAnsi="仿宋_GB2312" w:eastAsia="仿宋_GB2312" w:cs="仿宋_GB2312"/>
          <w:kern w:val="0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spacing w:line="240" w:lineRule="auto"/>
        <w:ind w:left="0" w:leftChars="0" w:right="6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353695</wp:posOffset>
                </wp:positionV>
                <wp:extent cx="5279390" cy="19050"/>
                <wp:effectExtent l="0" t="0" r="0" b="0"/>
                <wp:wrapNone/>
                <wp:docPr id="5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190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-0.2pt;margin-top:27.85pt;height:1.5pt;width:415.7pt;mso-position-horizontal-relative:margin;z-index:251661312;mso-width-relative:page;mso-height-relative:page;" filled="f" stroked="t" coordsize="21600,21600" o:gfxdata="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</w:p>
    <w:p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posOffset>-2540</wp:posOffset>
                </wp:positionH>
                <wp:positionV relativeFrom="paragraph">
                  <wp:posOffset>363855</wp:posOffset>
                </wp:positionV>
                <wp:extent cx="5279390" cy="0"/>
                <wp:effectExtent l="0" t="0" r="0" b="0"/>
                <wp:wrapNone/>
                <wp:docPr id="2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2793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1" o:spid="_x0000_s1026" o:spt="20" style="position:absolute;left:0pt;margin-left:-0.2pt;margin-top:28.65pt;height:0pt;width:415.7pt;mso-position-horizontal-relative:margin;z-index:251658240;mso-width-relative:page;mso-height-relative:page;" filled="f" stroked="t" coordsize="21600,21600" o:gfxdata="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oNxft9UAAAAHAQAADwAAAAAAAAABACAAAAAiAAAAZHJz&#10;L2Rvd25yZXYueG1sUEsBAhQAFAAAAAgAh07iQFF5rJXOAQAAagMAAA4AAAAAAAAAAQAgAAAAJAEA&#10;AGRycy9lMm9Eb2MueG1sUEsFBgAAAAAGAAYAWQEAAGQ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4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o:spt="20" style="position:absolute;left:0pt;margin-left:90pt;margin-top:740.1pt;height:0pt;width:419.85pt;z-index:251660288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mMgwos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1143000</wp:posOffset>
                </wp:positionH>
                <wp:positionV relativeFrom="paragraph">
                  <wp:posOffset>9399270</wp:posOffset>
                </wp:positionV>
                <wp:extent cx="5332095" cy="0"/>
                <wp:effectExtent l="0" t="0" r="0" b="0"/>
                <wp:wrapNone/>
                <wp:docPr id="3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320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2" o:spid="_x0000_s1026" o:spt="20" style="position:absolute;left:0pt;margin-left:90pt;margin-top:740.1pt;height:0pt;width:419.85pt;z-index:251659264;mso-width-relative:page;mso-height-relative:page;" filled="f" stroked="t" coordsize="21600,21600" o:gfxdata="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Cc/qCM1wAAAA4BAAAPAAAAAAAAAAEAIAAAACIAAABk&#10;cnMvZG93bnJldi54bWxQSwECFAAUAAAACACHTuJAobW8B84BAABqAwAADgAAAAAAAAABACAAAAAm&#10;AQAAZHJzL2Uyb0RvYy54bWxQSwUGAAAAAAYABgBZAQAAZg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_GB2312" w:eastAsia="仿宋_GB2312" w:cs="仿宋_GB2312"/>
          <w:sz w:val="30"/>
          <w:szCs w:val="30"/>
        </w:rPr>
        <w:t>三明学院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计划财务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处  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0"/>
          <w:szCs w:val="30"/>
        </w:rPr>
        <w:t xml:space="preserve">    201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9</w:t>
      </w:r>
      <w:r>
        <w:rPr>
          <w:rFonts w:hint="eastAsia" w:ascii="仿宋_GB2312" w:hAnsi="仿宋_GB2312" w:eastAsia="仿宋_GB2312" w:cs="仿宋_GB2312"/>
          <w:sz w:val="30"/>
          <w:szCs w:val="30"/>
        </w:rPr>
        <w:t>年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0"/>
          <w:szCs w:val="30"/>
        </w:rPr>
        <w:t>月</w:t>
      </w: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0"/>
          <w:szCs w:val="30"/>
        </w:rPr>
        <w:t>日印发</w:t>
      </w:r>
    </w:p>
    <w:sectPr>
      <w:footerReference r:id="rId3" w:type="default"/>
      <w:pgSz w:w="11906" w:h="16838"/>
      <w:pgMar w:top="1440" w:right="1587" w:bottom="1440" w:left="1587" w:header="851" w:footer="992" w:gutter="0"/>
      <w:pgNumType w:fmt="decimal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_x000B__x000C_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s0lY7tAAAAAFAQAADwAAAAAA&#10;AAABACAAAAAiAAAAZHJzL2Rvd25yZXYueG1sUEsBAhQAFAAAAAgAh07iQO11wiEbAgAAIQQAAA4A&#10;AAAAAAAAAQAgAAAAHwEAAGRycy9lMm9Eb2MueG1sUEsFBgAAAAAGAAYAWQEAAKw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07B5213"/>
    <w:rsid w:val="0A662BDF"/>
    <w:rsid w:val="0B32784D"/>
    <w:rsid w:val="0E501838"/>
    <w:rsid w:val="16A35751"/>
    <w:rsid w:val="19CC4E1D"/>
    <w:rsid w:val="1B575DB9"/>
    <w:rsid w:val="1D590944"/>
    <w:rsid w:val="25773CF2"/>
    <w:rsid w:val="2AD86D87"/>
    <w:rsid w:val="2E773065"/>
    <w:rsid w:val="307B5213"/>
    <w:rsid w:val="31080B77"/>
    <w:rsid w:val="351C6AA4"/>
    <w:rsid w:val="3A6B3ACD"/>
    <w:rsid w:val="40A13A6E"/>
    <w:rsid w:val="441A2F05"/>
    <w:rsid w:val="4AF22A77"/>
    <w:rsid w:val="4B836189"/>
    <w:rsid w:val="4D2C5186"/>
    <w:rsid w:val="5E1A29D7"/>
    <w:rsid w:val="60A27C3E"/>
    <w:rsid w:val="671D5697"/>
    <w:rsid w:val="6A08259B"/>
    <w:rsid w:val="7B8811FA"/>
    <w:rsid w:val="7EE2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customStyle="1" w:styleId="5">
    <w:name w:val="zw"/>
    <w:basedOn w:val="1"/>
    <w:qFormat/>
    <w:uiPriority w:val="0"/>
    <w:pPr>
      <w:widowControl/>
      <w:spacing w:before="100" w:beforeAutospacing="1" w:after="100" w:afterAutospacing="1" w:line="480" w:lineRule="auto"/>
    </w:pPr>
    <w:rPr>
      <w:rFonts w:ascii="_x000B__x000C_" w:hAnsi="_x000B__x000C_"/>
      <w:color w:val="000000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2017-11-16T07:58:00Z</dcterms:created>
  <dc:creator>user</dc:creator>
  <cp:lastModifiedBy>Administrator</cp:lastModifiedBy>
  <cp:lastPrinted>2018-03-03T08:45:00Z</cp:lastPrinted>
  <dcterms:modified xsi:type="dcterms:W3CDTF">2019-02-28T02:13:01Z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